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42" w:rsidRDefault="00C75442" w:rsidP="00C75442">
      <w:pPr>
        <w:adjustRightInd w:val="0"/>
        <w:snapToGrid w:val="0"/>
        <w:rPr>
          <w:rFonts w:ascii="黑体" w:eastAsia="黑体" w:hAnsi="黑体"/>
          <w:color w:val="000000"/>
          <w:spacing w:val="-6"/>
          <w:sz w:val="32"/>
          <w:szCs w:val="32"/>
        </w:rPr>
      </w:pPr>
      <w:r w:rsidRPr="00EC43E0">
        <w:rPr>
          <w:rFonts w:ascii="黑体" w:eastAsia="黑体" w:hAnsi="黑体" w:hint="eastAsia"/>
          <w:color w:val="000000"/>
          <w:spacing w:val="-6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pacing w:val="-6"/>
          <w:sz w:val="32"/>
          <w:szCs w:val="32"/>
        </w:rPr>
        <w:t>2</w:t>
      </w:r>
    </w:p>
    <w:p w:rsidR="00C75442" w:rsidRDefault="00C75442" w:rsidP="00C75442">
      <w:pPr>
        <w:adjustRightInd w:val="0"/>
        <w:snapToGrid w:val="0"/>
        <w:ind w:firstLineChars="200" w:firstLine="616"/>
        <w:rPr>
          <w:rFonts w:ascii="黑体" w:eastAsia="黑体" w:hAnsi="黑体"/>
          <w:color w:val="000000"/>
          <w:spacing w:val="-6"/>
          <w:sz w:val="32"/>
          <w:szCs w:val="32"/>
        </w:rPr>
      </w:pPr>
    </w:p>
    <w:p w:rsidR="00C75442" w:rsidRPr="00384F65" w:rsidRDefault="00C75442" w:rsidP="00C75442">
      <w:pPr>
        <w:adjustRightInd w:val="0"/>
        <w:snapToGrid w:val="0"/>
        <w:jc w:val="center"/>
        <w:rPr>
          <w:rFonts w:ascii="方正小标宋简体" w:eastAsia="方正小标宋简体" w:hint="eastAsia"/>
          <w:spacing w:val="-6"/>
          <w:sz w:val="44"/>
          <w:szCs w:val="44"/>
        </w:rPr>
      </w:pPr>
      <w:r w:rsidRPr="00384F65">
        <w:rPr>
          <w:rFonts w:ascii="方正小标宋简体" w:eastAsia="方正小标宋简体" w:hAnsi="黑体" w:hint="eastAsia"/>
          <w:color w:val="000000"/>
          <w:spacing w:val="-6"/>
          <w:sz w:val="44"/>
          <w:szCs w:val="44"/>
        </w:rPr>
        <w:t>福州大学2020年“厦航奖教金”</w:t>
      </w:r>
    </w:p>
    <w:p w:rsidR="00C75442" w:rsidRDefault="00C75442" w:rsidP="00C75442">
      <w:pPr>
        <w:adjustRightInd w:val="0"/>
        <w:snapToGrid w:val="0"/>
        <w:ind w:firstLineChars="200" w:firstLine="616"/>
        <w:rPr>
          <w:rFonts w:ascii="楷体_GB2312" w:eastAsia="楷体_GB2312" w:hAnsi="黑体" w:hint="eastAsia"/>
          <w:spacing w:val="-6"/>
          <w:sz w:val="32"/>
          <w:szCs w:val="32"/>
        </w:rPr>
      </w:pPr>
    </w:p>
    <w:p w:rsidR="00C75442" w:rsidRPr="00541381" w:rsidRDefault="00C75442" w:rsidP="00C75442">
      <w:pPr>
        <w:adjustRightInd w:val="0"/>
        <w:snapToGrid w:val="0"/>
        <w:spacing w:line="540" w:lineRule="exact"/>
        <w:ind w:firstLineChars="200" w:firstLine="616"/>
        <w:rPr>
          <w:rFonts w:ascii="楷体_GB2312" w:eastAsia="楷体_GB2312" w:hAnsi="黑体"/>
          <w:spacing w:val="-6"/>
          <w:sz w:val="32"/>
          <w:szCs w:val="32"/>
        </w:rPr>
      </w:pPr>
      <w:r w:rsidRPr="00541381">
        <w:rPr>
          <w:rFonts w:ascii="楷体_GB2312" w:eastAsia="楷体_GB2312" w:hAnsi="黑体" w:hint="eastAsia"/>
          <w:spacing w:val="-6"/>
          <w:sz w:val="32"/>
          <w:szCs w:val="32"/>
        </w:rPr>
        <w:t>（一）奖励对象及标准</w:t>
      </w:r>
    </w:p>
    <w:p w:rsidR="00C75442" w:rsidRDefault="00C75442" w:rsidP="00C75442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int="eastAsia"/>
          <w:color w:val="000000"/>
          <w:spacing w:val="-6"/>
          <w:sz w:val="32"/>
          <w:szCs w:val="32"/>
        </w:rPr>
        <w:t>1.奖励对象：全职在福州大学教学、科研和学生管理岗位一线工作三年以上的教职工，今年奖励30名，其中经济与管理学院4名、机械工程及自动化学院3名、学生政工干部6名，其它每个单位可推荐1～2名。</w:t>
      </w:r>
    </w:p>
    <w:p w:rsidR="00C75442" w:rsidRDefault="00C75442" w:rsidP="00C75442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int="eastAsia"/>
          <w:color w:val="000000"/>
          <w:spacing w:val="-6"/>
          <w:sz w:val="32"/>
          <w:szCs w:val="32"/>
        </w:rPr>
        <w:t>2.奖励标准：每人奖励5000元。</w:t>
      </w:r>
    </w:p>
    <w:p w:rsidR="00C75442" w:rsidRPr="00541381" w:rsidRDefault="00C75442" w:rsidP="00C75442">
      <w:pPr>
        <w:adjustRightInd w:val="0"/>
        <w:snapToGrid w:val="0"/>
        <w:spacing w:line="540" w:lineRule="exact"/>
        <w:ind w:firstLineChars="200" w:firstLine="616"/>
        <w:rPr>
          <w:rFonts w:ascii="楷体_GB2312" w:eastAsia="楷体_GB2312" w:hAnsi="黑体"/>
          <w:spacing w:val="-6"/>
          <w:sz w:val="32"/>
          <w:szCs w:val="32"/>
        </w:rPr>
      </w:pPr>
      <w:r w:rsidRPr="00541381">
        <w:rPr>
          <w:rFonts w:ascii="楷体_GB2312" w:eastAsia="楷体_GB2312" w:hAnsi="黑体" w:hint="eastAsia"/>
          <w:spacing w:val="-6"/>
          <w:sz w:val="32"/>
          <w:szCs w:val="32"/>
        </w:rPr>
        <w:t>（二）评选条件</w:t>
      </w:r>
    </w:p>
    <w:p w:rsidR="00C75442" w:rsidRDefault="00C75442" w:rsidP="00C75442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int="eastAsia"/>
          <w:color w:val="000000"/>
          <w:spacing w:val="-6"/>
          <w:sz w:val="32"/>
          <w:szCs w:val="32"/>
        </w:rPr>
        <w:t>1.热爱祖国，拥护中国共产党的领导，</w:t>
      </w:r>
      <w:r>
        <w:rPr>
          <w:rFonts w:ascii="仿宋_GB2312" w:eastAsia="仿宋_GB2312" w:hint="eastAsia"/>
          <w:spacing w:val="-6"/>
          <w:sz w:val="32"/>
          <w:szCs w:val="32"/>
        </w:rPr>
        <w:t>具有坚定正确的政治方向，</w:t>
      </w:r>
      <w:r>
        <w:rPr>
          <w:rFonts w:ascii="仿宋_GB2312" w:eastAsia="仿宋_GB2312" w:hint="eastAsia"/>
          <w:color w:val="000000"/>
          <w:spacing w:val="-6"/>
          <w:sz w:val="32"/>
          <w:szCs w:val="32"/>
        </w:rPr>
        <w:t>遵纪守法，道德品质良好。</w:t>
      </w:r>
    </w:p>
    <w:p w:rsidR="00C75442" w:rsidRDefault="00C75442" w:rsidP="00C75442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color w:val="000000"/>
          <w:spacing w:val="-6"/>
          <w:sz w:val="32"/>
          <w:szCs w:val="32"/>
        </w:rPr>
        <w:t>2.</w:t>
      </w:r>
      <w:r>
        <w:rPr>
          <w:rFonts w:ascii="仿宋_GB2312" w:eastAsia="仿宋_GB2312" w:hint="eastAsia"/>
          <w:spacing w:val="-6"/>
          <w:sz w:val="32"/>
          <w:szCs w:val="32"/>
        </w:rPr>
        <w:t>热爱学生，品行端正，以身作则，为人师表，具有高度的责任感和奉献精神。</w:t>
      </w:r>
    </w:p>
    <w:p w:rsidR="00C75442" w:rsidRDefault="00C75442" w:rsidP="00C75442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int="eastAsia"/>
          <w:color w:val="000000"/>
          <w:spacing w:val="-6"/>
          <w:sz w:val="32"/>
          <w:szCs w:val="32"/>
        </w:rPr>
        <w:t>3.热爱本职工作，工作勤奋，业绩突出。</w:t>
      </w:r>
    </w:p>
    <w:p w:rsidR="00C75442" w:rsidRDefault="00C75442" w:rsidP="00C75442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int="eastAsia"/>
          <w:color w:val="000000"/>
          <w:spacing w:val="-6"/>
          <w:sz w:val="32"/>
          <w:szCs w:val="32"/>
        </w:rPr>
        <w:t>4.</w:t>
      </w:r>
      <w:r>
        <w:rPr>
          <w:rFonts w:ascii="仿宋_GB2312" w:eastAsia="仿宋_GB2312" w:hint="eastAsia"/>
          <w:spacing w:val="-6"/>
          <w:sz w:val="32"/>
          <w:szCs w:val="32"/>
        </w:rPr>
        <w:t>有与本职工作相应的学术水平和科研成果，特别是能够将学科前沿知识和科研成果融入到本职工作实践中。</w:t>
      </w:r>
    </w:p>
    <w:p w:rsidR="00C75442" w:rsidRDefault="00C75442" w:rsidP="00C75442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int="eastAsia"/>
          <w:color w:val="000000"/>
          <w:spacing w:val="-6"/>
          <w:sz w:val="32"/>
          <w:szCs w:val="32"/>
        </w:rPr>
        <w:t>5.同等条件下，在创新创业研究、学生创新创业教育与实践中表现优异,或指导学生参加创新创业竞赛获得省级及以上荣誉称号者优先。</w:t>
      </w:r>
    </w:p>
    <w:p w:rsidR="0008092C" w:rsidRPr="00C75442" w:rsidRDefault="0008092C">
      <w:bookmarkStart w:id="0" w:name="_GoBack"/>
      <w:bookmarkEnd w:id="0"/>
    </w:p>
    <w:sectPr w:rsidR="0008092C" w:rsidRPr="00C75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42"/>
    <w:rsid w:val="0008092C"/>
    <w:rsid w:val="00380FBA"/>
    <w:rsid w:val="008C213D"/>
    <w:rsid w:val="00C7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2020-06-24T07:22:00Z</dcterms:created>
  <dcterms:modified xsi:type="dcterms:W3CDTF">2020-06-24T07:22:00Z</dcterms:modified>
</cp:coreProperties>
</file>